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2E4F959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0DDA59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C41F7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#11</w:t>
      </w:r>
      <w:r w:rsidR="00281AA7">
        <w:rPr>
          <w:b/>
          <w:noProof/>
          <w:sz w:val="24"/>
          <w:lang w:val="en-US"/>
        </w:rPr>
        <w:t>9</w:t>
      </w:r>
      <w:r w:rsidR="00E222C2">
        <w:rPr>
          <w:b/>
          <w:noProof/>
          <w:sz w:val="24"/>
          <w:lang w:val="en-US"/>
        </w:rPr>
        <w:t>-bis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281AA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C41F77">
        <w:rPr>
          <w:b/>
          <w:noProof/>
          <w:sz w:val="24"/>
          <w:lang w:val="en-US"/>
        </w:rPr>
        <w:t>09705</w:t>
      </w:r>
    </w:p>
    <w:p w14:paraId="351CA33D" w14:textId="5D3B83D2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167C99">
        <w:rPr>
          <w:rFonts w:ascii="Arial" w:eastAsia="MS Mincho" w:hAnsi="Arial"/>
          <w:b/>
          <w:noProof/>
          <w:sz w:val="24"/>
        </w:rPr>
        <w:t>October</w:t>
      </w:r>
      <w:r w:rsidR="002E3084">
        <w:rPr>
          <w:rFonts w:ascii="Arial" w:eastAsia="MS Mincho" w:hAnsi="Arial"/>
          <w:b/>
          <w:noProof/>
          <w:sz w:val="24"/>
        </w:rPr>
        <w:t xml:space="preserve"> 10-19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5E40D70B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FC4A4E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033A28">
        <w:rPr>
          <w:sz w:val="24"/>
          <w:lang w:val="pt-PT"/>
        </w:rPr>
        <w:t>1.</w:t>
      </w:r>
      <w:r w:rsidR="003B22C2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BCF3F20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B22C2">
        <w:rPr>
          <w:rFonts w:ascii="Arial" w:hAnsi="Arial"/>
          <w:sz w:val="24"/>
        </w:rPr>
        <w:t xml:space="preserve">Configuration of </w:t>
      </w:r>
      <w:proofErr w:type="spellStart"/>
      <w:r w:rsidR="00E96C4B">
        <w:rPr>
          <w:rFonts w:ascii="Arial" w:hAnsi="Arial"/>
          <w:sz w:val="24"/>
        </w:rPr>
        <w:t>signaling</w:t>
      </w:r>
      <w:proofErr w:type="spellEnd"/>
      <w:r w:rsidR="00E96C4B">
        <w:rPr>
          <w:rFonts w:ascii="Arial" w:hAnsi="Arial"/>
          <w:sz w:val="24"/>
        </w:rPr>
        <w:t xml:space="preserve"> for side control</w:t>
      </w:r>
      <w:r w:rsidR="00AC1383">
        <w:rPr>
          <w:rFonts w:ascii="Arial" w:hAnsi="Arial"/>
          <w:sz w:val="24"/>
        </w:rPr>
        <w:t xml:space="preserve"> information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2ECA9F44" w14:textId="77777777" w:rsidR="00431E48" w:rsidRDefault="00431E48" w:rsidP="00431E48">
      <w:pPr>
        <w:spacing w:after="0"/>
      </w:pPr>
      <w:r>
        <w:t>The WID on Rel-18 network-controlled repeaters holds the following objectives [1]:</w:t>
      </w:r>
    </w:p>
    <w:p w14:paraId="2E4CAF46" w14:textId="77777777" w:rsidR="00431E48" w:rsidRDefault="00431E48" w:rsidP="00431E48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31E48" w14:paraId="77644565" w14:textId="77777777" w:rsidTr="00C209BC">
        <w:tc>
          <w:tcPr>
            <w:tcW w:w="9857" w:type="dxa"/>
            <w:shd w:val="clear" w:color="auto" w:fill="auto"/>
          </w:tcPr>
          <w:p w14:paraId="7150DC00" w14:textId="77777777" w:rsidR="00EA6062" w:rsidRPr="00072718" w:rsidRDefault="00EA6062" w:rsidP="00EA6062">
            <w:pPr>
              <w:spacing w:beforeLines="50" w:before="120" w:afterLines="50" w:after="120"/>
            </w:pPr>
            <w:r w:rsidRPr="00072718">
              <w:t>Specify control plane signalling and procedures [RAN2, RAN1]</w:t>
            </w:r>
          </w:p>
          <w:p w14:paraId="4614D0A1" w14:textId="77777777" w:rsidR="00EA6062" w:rsidRPr="00072718" w:rsidRDefault="00EA6062" w:rsidP="00EA606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072718">
              <w:t>The configuration of signalling for side control information indication</w:t>
            </w:r>
          </w:p>
          <w:p w14:paraId="6E77722E" w14:textId="2794883B" w:rsidR="00431E48" w:rsidRPr="00EA3665" w:rsidRDefault="00EA6062" w:rsidP="00EA6062">
            <w:pPr>
              <w:pStyle w:val="maintext"/>
              <w:numPr>
                <w:ilvl w:val="0"/>
                <w:numId w:val="17"/>
              </w:numPr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072718">
              <w:t>NOTE: Down-selection of solutions in section 7.2 of TR 38.867 is needed</w:t>
            </w:r>
          </w:p>
        </w:tc>
      </w:tr>
    </w:tbl>
    <w:p w14:paraId="05106DC7" w14:textId="2F67239D" w:rsidR="00991CBB" w:rsidRDefault="00991CBB" w:rsidP="005B6108">
      <w:pPr>
        <w:spacing w:after="0"/>
      </w:pPr>
    </w:p>
    <w:p w14:paraId="11C1C127" w14:textId="77777777" w:rsidR="00F8787B" w:rsidRDefault="00294FEF" w:rsidP="00F8787B">
      <w:pPr>
        <w:spacing w:after="0"/>
      </w:pPr>
      <w:r>
        <w:t>Section 7.2 of TR 38.867</w:t>
      </w:r>
      <w:r w:rsidR="00F31D28">
        <w:t xml:space="preserve"> [2]</w:t>
      </w:r>
      <w:r>
        <w:t xml:space="preserve"> in</w:t>
      </w:r>
      <w:r w:rsidR="00F31D28">
        <w:t>cludes:</w:t>
      </w:r>
    </w:p>
    <w:p w14:paraId="511BA7E5" w14:textId="77777777" w:rsidR="00F8787B" w:rsidRDefault="00F8787B" w:rsidP="00F8787B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8787B" w14:paraId="159AF6B8" w14:textId="77777777" w:rsidTr="00C209BC">
        <w:tc>
          <w:tcPr>
            <w:tcW w:w="9857" w:type="dxa"/>
            <w:shd w:val="clear" w:color="auto" w:fill="auto"/>
          </w:tcPr>
          <w:p w14:paraId="67D6F20D" w14:textId="77777777" w:rsidR="00E04525" w:rsidRDefault="00E04525" w:rsidP="00E0452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For the configuration of signalling, the NCR-MT can obtain the necessary configuration for receiving the L1/L2 </w:t>
            </w:r>
            <w:proofErr w:type="spellStart"/>
            <w:r>
              <w:rPr>
                <w:color w:val="000000"/>
                <w:lang w:eastAsia="zh-CN"/>
              </w:rPr>
              <w:t>signaling</w:t>
            </w:r>
            <w:proofErr w:type="spellEnd"/>
            <w:r>
              <w:rPr>
                <w:color w:val="000000"/>
                <w:lang w:eastAsia="zh-CN"/>
              </w:rPr>
              <w:t xml:space="preserve"> of the side control information.</w:t>
            </w:r>
          </w:p>
          <w:p w14:paraId="3C10C852" w14:textId="77777777" w:rsidR="00E04525" w:rsidRDefault="00E04525" w:rsidP="00E0452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Option 1: The necessary configuration is from RRC.</w:t>
            </w:r>
          </w:p>
          <w:p w14:paraId="6AE1C555" w14:textId="77777777" w:rsidR="00E04525" w:rsidRDefault="00E04525" w:rsidP="00E0452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Option 2: The necessary configuration is from OAM or hard-coded.</w:t>
            </w:r>
          </w:p>
          <w:p w14:paraId="227C4CCC" w14:textId="2AF8119A" w:rsidR="00F8787B" w:rsidRPr="00E04525" w:rsidRDefault="00E04525" w:rsidP="00E0452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Option 3: The necessary configuration is partially configured by RRC and partially configured by OAM or hard-coded.</w:t>
            </w:r>
          </w:p>
        </w:tc>
      </w:tr>
    </w:tbl>
    <w:p w14:paraId="22CE1867" w14:textId="4993A44A" w:rsidR="00342F8F" w:rsidRDefault="00342F8F" w:rsidP="005B6108">
      <w:pPr>
        <w:spacing w:after="0"/>
      </w:pPr>
    </w:p>
    <w:p w14:paraId="5C9949EC" w14:textId="5ACCFCF0" w:rsidR="00431E48" w:rsidRPr="00320A6B" w:rsidRDefault="00E73BB1" w:rsidP="005B6108">
      <w:pPr>
        <w:spacing w:after="0"/>
      </w:pPr>
      <w:r>
        <w:t xml:space="preserve">This contribution discusses the </w:t>
      </w:r>
      <w:r w:rsidR="00730A75">
        <w:t xml:space="preserve">configuration of </w:t>
      </w:r>
      <w:proofErr w:type="spellStart"/>
      <w:r w:rsidR="00730A75">
        <w:t>signaling</w:t>
      </w:r>
      <w:proofErr w:type="spellEnd"/>
      <w:r w:rsidR="00730A75">
        <w:t xml:space="preserve"> for side control information </w:t>
      </w:r>
      <w:r w:rsidR="00757B81">
        <w:t>for the NCR</w:t>
      </w:r>
      <w:r w:rsidR="002F6770">
        <w:t>.</w:t>
      </w:r>
    </w:p>
    <w:p w14:paraId="05C6543A" w14:textId="30E05ACA" w:rsidR="00B923E3" w:rsidRDefault="00CD4C7B" w:rsidP="004E5D6F">
      <w:pPr>
        <w:pStyle w:val="Heading1"/>
      </w:pPr>
      <w:r w:rsidRPr="00320A6B">
        <w:t>2</w:t>
      </w:r>
      <w:r w:rsidRPr="00320A6B">
        <w:tab/>
      </w:r>
      <w:r w:rsidR="00F53B85">
        <w:t>Discussion</w:t>
      </w:r>
    </w:p>
    <w:p w14:paraId="650352CF" w14:textId="51A8086C" w:rsidR="00A03886" w:rsidRDefault="00A03886" w:rsidP="00ED6519">
      <w:r>
        <w:t xml:space="preserve">Section 7.2 of TR 38.867 [2] </w:t>
      </w:r>
      <w:r w:rsidR="0039442F">
        <w:t>includes RRC and OAM/hard coding as two options to provide</w:t>
      </w:r>
      <w:r w:rsidR="00867FA0">
        <w:t xml:space="preserve"> the NCR with configuration </w:t>
      </w:r>
      <w:r w:rsidR="0043393C">
        <w:t>for receiving the side control information.</w:t>
      </w:r>
    </w:p>
    <w:p w14:paraId="25B5246B" w14:textId="77777777" w:rsidR="00CB0391" w:rsidRDefault="00181F80" w:rsidP="00ED6519">
      <w:r>
        <w:t>OAM/hard coding is always supported</w:t>
      </w:r>
      <w:r w:rsidR="00BF7E5C">
        <w:t xml:space="preserve"> and out of scope</w:t>
      </w:r>
      <w:r>
        <w:t xml:space="preserve">. </w:t>
      </w:r>
      <w:r w:rsidR="00BA21F5">
        <w:t>C</w:t>
      </w:r>
      <w:r w:rsidR="00F02845">
        <w:t>onfigur</w:t>
      </w:r>
      <w:r w:rsidR="00F757C0">
        <w:t xml:space="preserve">ation </w:t>
      </w:r>
      <w:r w:rsidR="00BA21F5">
        <w:t xml:space="preserve">of L1/L2 </w:t>
      </w:r>
      <w:proofErr w:type="spellStart"/>
      <w:r w:rsidR="00BA21F5">
        <w:t>signaling</w:t>
      </w:r>
      <w:proofErr w:type="spellEnd"/>
      <w:r w:rsidR="00BA21F5">
        <w:t xml:space="preserve"> via RRC </w:t>
      </w:r>
      <w:r w:rsidR="00FD6381">
        <w:t>is the legacy mechanism and should therefore be supported.</w:t>
      </w:r>
    </w:p>
    <w:p w14:paraId="6ED1CEE0" w14:textId="6D2ED724" w:rsidR="00CB0391" w:rsidRPr="00CB0391" w:rsidRDefault="00CB0391" w:rsidP="00ED6519">
      <w:pPr>
        <w:rPr>
          <w:b/>
          <w:bCs/>
        </w:rPr>
      </w:pPr>
      <w:r>
        <w:rPr>
          <w:b/>
          <w:bCs/>
        </w:rPr>
        <w:t xml:space="preserve">Proposal 1: </w:t>
      </w:r>
      <w:r w:rsidR="00967FB1" w:rsidRPr="00967FB1">
        <w:rPr>
          <w:b/>
          <w:bCs/>
        </w:rPr>
        <w:t>RAN2 to use</w:t>
      </w:r>
      <w:r w:rsidR="00AB6EAB">
        <w:rPr>
          <w:b/>
          <w:bCs/>
        </w:rPr>
        <w:t xml:space="preserve"> the</w:t>
      </w:r>
      <w:r w:rsidR="00967FB1" w:rsidRPr="00967FB1">
        <w:rPr>
          <w:b/>
          <w:bCs/>
        </w:rPr>
        <w:t xml:space="preserve"> legacy mechanism</w:t>
      </w:r>
      <w:r w:rsidR="003569D0">
        <w:rPr>
          <w:b/>
          <w:bCs/>
        </w:rPr>
        <w:t>, i.e., RRC,</w:t>
      </w:r>
      <w:r w:rsidR="00967FB1" w:rsidRPr="00967FB1">
        <w:rPr>
          <w:b/>
          <w:bCs/>
        </w:rPr>
        <w:t xml:space="preserve"> for </w:t>
      </w:r>
      <w:r w:rsidR="003569D0">
        <w:rPr>
          <w:b/>
          <w:bCs/>
        </w:rPr>
        <w:t xml:space="preserve">the </w:t>
      </w:r>
      <w:r w:rsidR="00967FB1" w:rsidRPr="00967FB1">
        <w:rPr>
          <w:b/>
          <w:bCs/>
        </w:rPr>
        <w:t xml:space="preserve">configuration of L1/L2 </w:t>
      </w:r>
      <w:proofErr w:type="spellStart"/>
      <w:r w:rsidR="00967FB1" w:rsidRPr="00967FB1">
        <w:rPr>
          <w:b/>
          <w:bCs/>
        </w:rPr>
        <w:t>signaling</w:t>
      </w:r>
      <w:proofErr w:type="spellEnd"/>
      <w:r w:rsidR="00967FB1" w:rsidRPr="00967FB1">
        <w:rPr>
          <w:b/>
          <w:bCs/>
        </w:rPr>
        <w:t>.</w:t>
      </w:r>
    </w:p>
    <w:p w14:paraId="1D86F2D6" w14:textId="77777777" w:rsidR="00FC050C" w:rsidRDefault="00FC050C" w:rsidP="00ED6519"/>
    <w:p w14:paraId="3657F858" w14:textId="1E1A298A" w:rsidR="00181F80" w:rsidRDefault="00C22257" w:rsidP="00ED6519">
      <w:r>
        <w:t>S</w:t>
      </w:r>
      <w:r w:rsidR="00ED327A">
        <w:t xml:space="preserve">ide control information </w:t>
      </w:r>
      <w:r>
        <w:t>may use</w:t>
      </w:r>
      <w:r w:rsidR="00ED327A">
        <w:t xml:space="preserve"> DCI or MAC CE. </w:t>
      </w:r>
      <w:r>
        <w:t>Details are</w:t>
      </w:r>
      <w:r w:rsidR="00605BBD">
        <w:t xml:space="preserve"> pending </w:t>
      </w:r>
      <w:r>
        <w:t>on progress by</w:t>
      </w:r>
      <w:r w:rsidR="00EB6B7F">
        <w:t xml:space="preserve"> RAN1</w:t>
      </w:r>
      <w:r w:rsidR="00DA2033">
        <w:t xml:space="preserve"> to </w:t>
      </w:r>
      <w:r>
        <w:t>define the L</w:t>
      </w:r>
      <w:r w:rsidR="003569D0">
        <w:t>1</w:t>
      </w:r>
      <w:r>
        <w:t>/L2</w:t>
      </w:r>
      <w:r w:rsidR="00DA2033">
        <w:t xml:space="preserve"> </w:t>
      </w:r>
      <w:proofErr w:type="spellStart"/>
      <w:r w:rsidR="00DA2033">
        <w:t>signal</w:t>
      </w:r>
      <w:r w:rsidR="00B70D38">
        <w:t>ing</w:t>
      </w:r>
      <w:proofErr w:type="spellEnd"/>
      <w:r w:rsidR="00B70D38">
        <w:t xml:space="preserve"> mechanism.</w:t>
      </w:r>
      <w:r w:rsidR="00FC050C">
        <w:t xml:space="preserve"> </w:t>
      </w:r>
      <w:r w:rsidR="00C77C73">
        <w:t xml:space="preserve"> </w:t>
      </w:r>
    </w:p>
    <w:p w14:paraId="3B5C6324" w14:textId="566CAE42" w:rsidR="00A73409" w:rsidRPr="006A5974" w:rsidRDefault="00B70D38" w:rsidP="00ED6519">
      <w:pPr>
        <w:rPr>
          <w:b/>
          <w:bCs/>
        </w:rPr>
      </w:pPr>
      <w:r>
        <w:rPr>
          <w:b/>
          <w:bCs/>
        </w:rPr>
        <w:t xml:space="preserve">Proposal 2: </w:t>
      </w:r>
      <w:r w:rsidR="00C36B92" w:rsidRPr="00C36B92">
        <w:rPr>
          <w:b/>
          <w:bCs/>
        </w:rPr>
        <w:t xml:space="preserve">RAN2 to wait with </w:t>
      </w:r>
      <w:r w:rsidR="00C22257">
        <w:rPr>
          <w:b/>
          <w:bCs/>
        </w:rPr>
        <w:t>the</w:t>
      </w:r>
      <w:r w:rsidR="00C36B92" w:rsidRPr="00C36B92">
        <w:rPr>
          <w:b/>
          <w:bCs/>
        </w:rPr>
        <w:t xml:space="preserve"> configuration of L1/2 side control </w:t>
      </w:r>
      <w:proofErr w:type="spellStart"/>
      <w:r w:rsidR="00C22257">
        <w:rPr>
          <w:b/>
          <w:bCs/>
        </w:rPr>
        <w:t>signaling</w:t>
      </w:r>
      <w:proofErr w:type="spellEnd"/>
      <w:r w:rsidR="00C22257">
        <w:rPr>
          <w:b/>
          <w:bCs/>
        </w:rPr>
        <w:t xml:space="preserve"> </w:t>
      </w:r>
      <w:r w:rsidR="00C36B92" w:rsidRPr="00C36B92">
        <w:rPr>
          <w:b/>
          <w:bCs/>
        </w:rPr>
        <w:t xml:space="preserve">until RAN1 has </w:t>
      </w:r>
      <w:r w:rsidR="00C22257">
        <w:rPr>
          <w:b/>
          <w:bCs/>
        </w:rPr>
        <w:t>made more progress</w:t>
      </w:r>
      <w:r w:rsidR="00C36B92" w:rsidRPr="00C36B92">
        <w:rPr>
          <w:b/>
          <w:bCs/>
        </w:rPr>
        <w:t>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3F532010" w:rsidR="0096408F" w:rsidRPr="0096408F" w:rsidRDefault="00ED6519" w:rsidP="0096408F">
      <w:pPr>
        <w:spacing w:after="0"/>
      </w:pPr>
      <w:r>
        <w:t xml:space="preserve">This contribution discusses the configuration of </w:t>
      </w:r>
      <w:proofErr w:type="spellStart"/>
      <w:r>
        <w:t>signaling</w:t>
      </w:r>
      <w:proofErr w:type="spellEnd"/>
      <w:r>
        <w:t xml:space="preserve"> for side control information for the NCR. </w:t>
      </w:r>
      <w:r w:rsidR="0096408F">
        <w:t>The following</w:t>
      </w:r>
      <w:r w:rsidR="00194F4F">
        <w:t xml:space="preserve"> </w:t>
      </w:r>
      <w:r w:rsidR="0096408F">
        <w:t>proposals have been made:</w:t>
      </w:r>
    </w:p>
    <w:p w14:paraId="0E224C59" w14:textId="2C0C4DD5" w:rsidR="0096408F" w:rsidRDefault="0096408F" w:rsidP="0096408F"/>
    <w:p w14:paraId="621E0926" w14:textId="77777777" w:rsidR="003569D0" w:rsidRPr="00CB0391" w:rsidRDefault="003569D0" w:rsidP="003569D0">
      <w:pPr>
        <w:rPr>
          <w:b/>
          <w:bCs/>
        </w:rPr>
      </w:pPr>
      <w:r>
        <w:rPr>
          <w:b/>
          <w:bCs/>
        </w:rPr>
        <w:t xml:space="preserve">Proposal 1: </w:t>
      </w:r>
      <w:r w:rsidRPr="00967FB1">
        <w:rPr>
          <w:b/>
          <w:bCs/>
        </w:rPr>
        <w:t>RAN2 to use</w:t>
      </w:r>
      <w:r>
        <w:rPr>
          <w:b/>
          <w:bCs/>
        </w:rPr>
        <w:t xml:space="preserve"> the</w:t>
      </w:r>
      <w:r w:rsidRPr="00967FB1">
        <w:rPr>
          <w:b/>
          <w:bCs/>
        </w:rPr>
        <w:t xml:space="preserve"> legacy mechanism</w:t>
      </w:r>
      <w:r>
        <w:rPr>
          <w:b/>
          <w:bCs/>
        </w:rPr>
        <w:t>, i.e., RRC,</w:t>
      </w:r>
      <w:r w:rsidRPr="00967FB1">
        <w:rPr>
          <w:b/>
          <w:bCs/>
        </w:rPr>
        <w:t xml:space="preserve"> for </w:t>
      </w:r>
      <w:r>
        <w:rPr>
          <w:b/>
          <w:bCs/>
        </w:rPr>
        <w:t xml:space="preserve">the </w:t>
      </w:r>
      <w:r w:rsidRPr="00967FB1">
        <w:rPr>
          <w:b/>
          <w:bCs/>
        </w:rPr>
        <w:t xml:space="preserve">configuration of L1/L2 </w:t>
      </w:r>
      <w:proofErr w:type="spellStart"/>
      <w:r w:rsidRPr="00967FB1">
        <w:rPr>
          <w:b/>
          <w:bCs/>
        </w:rPr>
        <w:t>signaling</w:t>
      </w:r>
      <w:proofErr w:type="spellEnd"/>
      <w:r w:rsidRPr="00967FB1">
        <w:rPr>
          <w:b/>
          <w:bCs/>
        </w:rPr>
        <w:t>.</w:t>
      </w:r>
    </w:p>
    <w:p w14:paraId="3FF3604F" w14:textId="77777777" w:rsidR="00C22257" w:rsidRPr="006A5974" w:rsidRDefault="00C22257" w:rsidP="00C22257">
      <w:pPr>
        <w:rPr>
          <w:b/>
          <w:bCs/>
        </w:rPr>
      </w:pPr>
      <w:r>
        <w:rPr>
          <w:b/>
          <w:bCs/>
        </w:rPr>
        <w:lastRenderedPageBreak/>
        <w:t xml:space="preserve">Proposal 2: </w:t>
      </w:r>
      <w:r w:rsidRPr="00C36B92">
        <w:rPr>
          <w:b/>
          <w:bCs/>
        </w:rPr>
        <w:t xml:space="preserve">RAN2 to wait with </w:t>
      </w:r>
      <w:r>
        <w:rPr>
          <w:b/>
          <w:bCs/>
        </w:rPr>
        <w:t>the</w:t>
      </w:r>
      <w:r w:rsidRPr="00C36B92">
        <w:rPr>
          <w:b/>
          <w:bCs/>
        </w:rPr>
        <w:t xml:space="preserve"> configuration of L1/2 side control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</w:t>
      </w:r>
      <w:r w:rsidRPr="00C36B92">
        <w:rPr>
          <w:b/>
          <w:bCs/>
        </w:rPr>
        <w:t xml:space="preserve">until RAN1 has </w:t>
      </w:r>
      <w:r>
        <w:rPr>
          <w:b/>
          <w:bCs/>
        </w:rPr>
        <w:t>made more progress</w:t>
      </w:r>
      <w:r w:rsidRPr="00C36B92">
        <w:rPr>
          <w:b/>
          <w:bCs/>
        </w:rPr>
        <w:t>.</w:t>
      </w:r>
    </w:p>
    <w:p w14:paraId="6F12BD3E" w14:textId="77777777" w:rsidR="0051621B" w:rsidRDefault="0051621B" w:rsidP="0096408F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3308972" w14:textId="77777777" w:rsidR="002C2CC4" w:rsidRDefault="002C2CC4" w:rsidP="002C2C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F04C08">
        <w:rPr>
          <w:lang w:eastAsia="zh-CN"/>
        </w:rPr>
        <w:t>RP-2</w:t>
      </w:r>
      <w:r>
        <w:rPr>
          <w:lang w:eastAsia="zh-CN"/>
        </w:rPr>
        <w:t>22673</w:t>
      </w:r>
      <w:r w:rsidRPr="00F04C08">
        <w:rPr>
          <w:lang w:val="en-US" w:eastAsia="zh-CN"/>
        </w:rPr>
        <w:t xml:space="preserve">: </w:t>
      </w:r>
      <w:r w:rsidRPr="00791171">
        <w:rPr>
          <w:lang w:val="en-US" w:eastAsia="zh-CN"/>
        </w:rPr>
        <w:t>New WID on NR network-controlled repeaters</w:t>
      </w:r>
      <w:r w:rsidRPr="00F04C08">
        <w:rPr>
          <w:lang w:val="en-US" w:eastAsia="zh-CN"/>
        </w:rPr>
        <w:t>; TSG RAN Meeting #</w:t>
      </w:r>
      <w:r>
        <w:rPr>
          <w:lang w:val="en-US" w:eastAsia="zh-CN"/>
        </w:rPr>
        <w:t>97</w:t>
      </w:r>
      <w:r w:rsidRPr="00F04C08">
        <w:rPr>
          <w:lang w:val="en-US" w:eastAsia="zh-CN"/>
        </w:rPr>
        <w:t xml:space="preserve">, </w:t>
      </w:r>
      <w:r>
        <w:rPr>
          <w:lang w:val="en-US" w:eastAsia="zh-CN"/>
        </w:rPr>
        <w:t>Electronic Meeting, Sep 12-16</w:t>
      </w:r>
      <w:r w:rsidRPr="00F04C08">
        <w:rPr>
          <w:lang w:val="en-US" w:eastAsia="zh-CN"/>
        </w:rPr>
        <w:t>, 202</w:t>
      </w:r>
      <w:r>
        <w:rPr>
          <w:lang w:val="en-US" w:eastAsia="zh-CN"/>
        </w:rPr>
        <w:t>2</w:t>
      </w:r>
    </w:p>
    <w:p w14:paraId="18A8108C" w14:textId="09D0948B" w:rsidR="00080512" w:rsidRPr="00F86E4E" w:rsidRDefault="002C2CC4" w:rsidP="00F86E4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TR 38.867: </w:t>
      </w:r>
      <w:r w:rsidRPr="003754AD">
        <w:rPr>
          <w:lang w:val="en-US" w:eastAsia="zh-CN"/>
        </w:rPr>
        <w:t>Study on NR network-controlled repeaters</w:t>
      </w:r>
    </w:p>
    <w:sectPr w:rsidR="00080512" w:rsidRPr="00F86E4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66628" w14:textId="77777777" w:rsidR="009001CC" w:rsidRDefault="009001CC">
      <w:r>
        <w:separator/>
      </w:r>
    </w:p>
  </w:endnote>
  <w:endnote w:type="continuationSeparator" w:id="0">
    <w:p w14:paraId="40F89B18" w14:textId="77777777" w:rsidR="009001CC" w:rsidRDefault="009001CC">
      <w:r>
        <w:continuationSeparator/>
      </w:r>
    </w:p>
  </w:endnote>
  <w:endnote w:type="continuationNotice" w:id="1">
    <w:p w14:paraId="11B9F2DE" w14:textId="77777777" w:rsidR="009001CC" w:rsidRDefault="009001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5F3D" w14:textId="77777777" w:rsidR="009001CC" w:rsidRDefault="009001CC">
      <w:r>
        <w:separator/>
      </w:r>
    </w:p>
  </w:footnote>
  <w:footnote w:type="continuationSeparator" w:id="0">
    <w:p w14:paraId="2FA807F3" w14:textId="77777777" w:rsidR="009001CC" w:rsidRDefault="009001CC">
      <w:r>
        <w:continuationSeparator/>
      </w:r>
    </w:p>
  </w:footnote>
  <w:footnote w:type="continuationNotice" w:id="1">
    <w:p w14:paraId="78A9B74C" w14:textId="77777777" w:rsidR="009001CC" w:rsidRDefault="009001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E4D"/>
    <w:multiLevelType w:val="hybridMultilevel"/>
    <w:tmpl w:val="D5E07F04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2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8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08B0"/>
    <w:multiLevelType w:val="hybridMultilevel"/>
    <w:tmpl w:val="0C5A487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5463F"/>
    <w:multiLevelType w:val="hybridMultilevel"/>
    <w:tmpl w:val="C818D196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2"/>
  </w:num>
  <w:num w:numId="4">
    <w:abstractNumId w:val="16"/>
  </w:num>
  <w:num w:numId="5">
    <w:abstractNumId w:val="17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6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3"/>
  </w:num>
  <w:num w:numId="18">
    <w:abstractNumId w:val="0"/>
  </w:num>
  <w:num w:numId="19">
    <w:abstractNumId w:val="20"/>
  </w:num>
  <w:num w:numId="20">
    <w:abstractNumId w:val="2"/>
  </w:num>
  <w:num w:numId="2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1EC2"/>
    <w:rsid w:val="00012887"/>
    <w:rsid w:val="00012C6B"/>
    <w:rsid w:val="00013C23"/>
    <w:rsid w:val="000147A7"/>
    <w:rsid w:val="000152D3"/>
    <w:rsid w:val="000159D1"/>
    <w:rsid w:val="00016117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DD"/>
    <w:rsid w:val="00033A28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2E3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3C3"/>
    <w:rsid w:val="000754EF"/>
    <w:rsid w:val="000772B8"/>
    <w:rsid w:val="0007762E"/>
    <w:rsid w:val="00077C88"/>
    <w:rsid w:val="00077D9D"/>
    <w:rsid w:val="00077EF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2990"/>
    <w:rsid w:val="000A3D7E"/>
    <w:rsid w:val="000A3F9B"/>
    <w:rsid w:val="000A469A"/>
    <w:rsid w:val="000A4756"/>
    <w:rsid w:val="000A5AD5"/>
    <w:rsid w:val="000B0829"/>
    <w:rsid w:val="000B0C46"/>
    <w:rsid w:val="000B19D0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5E9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5E36"/>
    <w:rsid w:val="000E6697"/>
    <w:rsid w:val="000F03B7"/>
    <w:rsid w:val="000F1B7E"/>
    <w:rsid w:val="000F2F84"/>
    <w:rsid w:val="000F342D"/>
    <w:rsid w:val="000F3691"/>
    <w:rsid w:val="000F49D7"/>
    <w:rsid w:val="000F531C"/>
    <w:rsid w:val="000F5AA4"/>
    <w:rsid w:val="000F5DDE"/>
    <w:rsid w:val="000F6341"/>
    <w:rsid w:val="000F6E81"/>
    <w:rsid w:val="000F7821"/>
    <w:rsid w:val="00101232"/>
    <w:rsid w:val="001019AB"/>
    <w:rsid w:val="00101BA1"/>
    <w:rsid w:val="00101E78"/>
    <w:rsid w:val="00102DAD"/>
    <w:rsid w:val="00103F08"/>
    <w:rsid w:val="00104080"/>
    <w:rsid w:val="00104704"/>
    <w:rsid w:val="001047D9"/>
    <w:rsid w:val="001058EB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17245"/>
    <w:rsid w:val="00120844"/>
    <w:rsid w:val="00120C85"/>
    <w:rsid w:val="00121FB7"/>
    <w:rsid w:val="0012232A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4105"/>
    <w:rsid w:val="001344F8"/>
    <w:rsid w:val="00134F91"/>
    <w:rsid w:val="00135C51"/>
    <w:rsid w:val="00135EC2"/>
    <w:rsid w:val="00136CFF"/>
    <w:rsid w:val="00137558"/>
    <w:rsid w:val="00137667"/>
    <w:rsid w:val="00137B44"/>
    <w:rsid w:val="00140C86"/>
    <w:rsid w:val="00141242"/>
    <w:rsid w:val="00143E7A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5E3E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1F80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33A2"/>
    <w:rsid w:val="00194CC5"/>
    <w:rsid w:val="00194CD0"/>
    <w:rsid w:val="00194F4F"/>
    <w:rsid w:val="00195511"/>
    <w:rsid w:val="001961D6"/>
    <w:rsid w:val="00196C23"/>
    <w:rsid w:val="00196F1D"/>
    <w:rsid w:val="0019788E"/>
    <w:rsid w:val="001A16DE"/>
    <w:rsid w:val="001A275B"/>
    <w:rsid w:val="001A2B4C"/>
    <w:rsid w:val="001A3194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7"/>
    <w:rsid w:val="001C01CB"/>
    <w:rsid w:val="001C02EB"/>
    <w:rsid w:val="001C0CD7"/>
    <w:rsid w:val="001C28B2"/>
    <w:rsid w:val="001C2B2E"/>
    <w:rsid w:val="001C3EC7"/>
    <w:rsid w:val="001C595C"/>
    <w:rsid w:val="001C61CF"/>
    <w:rsid w:val="001C6D73"/>
    <w:rsid w:val="001D0AEF"/>
    <w:rsid w:val="001D1C75"/>
    <w:rsid w:val="001D379F"/>
    <w:rsid w:val="001D3A7D"/>
    <w:rsid w:val="001D4FB0"/>
    <w:rsid w:val="001D599B"/>
    <w:rsid w:val="001D6A04"/>
    <w:rsid w:val="001D6CF3"/>
    <w:rsid w:val="001D7122"/>
    <w:rsid w:val="001D7AEB"/>
    <w:rsid w:val="001E105E"/>
    <w:rsid w:val="001E26C2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624"/>
    <w:rsid w:val="001F5C44"/>
    <w:rsid w:val="001F5CC4"/>
    <w:rsid w:val="001F62DD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3E0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59D9"/>
    <w:rsid w:val="0022606D"/>
    <w:rsid w:val="00226347"/>
    <w:rsid w:val="00231CC8"/>
    <w:rsid w:val="00233196"/>
    <w:rsid w:val="00233534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BE1"/>
    <w:rsid w:val="00242D19"/>
    <w:rsid w:val="00243001"/>
    <w:rsid w:val="00243CC8"/>
    <w:rsid w:val="0024485F"/>
    <w:rsid w:val="00245B7D"/>
    <w:rsid w:val="00246164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520B"/>
    <w:rsid w:val="002855BF"/>
    <w:rsid w:val="00286538"/>
    <w:rsid w:val="0028779E"/>
    <w:rsid w:val="002879DE"/>
    <w:rsid w:val="00290C39"/>
    <w:rsid w:val="00290E65"/>
    <w:rsid w:val="00290FC1"/>
    <w:rsid w:val="00293031"/>
    <w:rsid w:val="00294FEF"/>
    <w:rsid w:val="00295046"/>
    <w:rsid w:val="002956AA"/>
    <w:rsid w:val="00295A00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FC3"/>
    <w:rsid w:val="002C2193"/>
    <w:rsid w:val="002C2CC4"/>
    <w:rsid w:val="002C3919"/>
    <w:rsid w:val="002C4170"/>
    <w:rsid w:val="002C6EDD"/>
    <w:rsid w:val="002C708A"/>
    <w:rsid w:val="002C7D19"/>
    <w:rsid w:val="002C7DD0"/>
    <w:rsid w:val="002D0F7A"/>
    <w:rsid w:val="002D10D9"/>
    <w:rsid w:val="002D2AB9"/>
    <w:rsid w:val="002D325D"/>
    <w:rsid w:val="002D4340"/>
    <w:rsid w:val="002D4FF1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57C"/>
    <w:rsid w:val="002E7B35"/>
    <w:rsid w:val="002F02F7"/>
    <w:rsid w:val="002F0D22"/>
    <w:rsid w:val="002F1ED3"/>
    <w:rsid w:val="002F229B"/>
    <w:rsid w:val="002F267E"/>
    <w:rsid w:val="002F3B8A"/>
    <w:rsid w:val="002F3C58"/>
    <w:rsid w:val="002F4F7F"/>
    <w:rsid w:val="002F61D6"/>
    <w:rsid w:val="002F6770"/>
    <w:rsid w:val="002F6BC2"/>
    <w:rsid w:val="0030002C"/>
    <w:rsid w:val="003007BF"/>
    <w:rsid w:val="00300CFE"/>
    <w:rsid w:val="00301285"/>
    <w:rsid w:val="00301DE5"/>
    <w:rsid w:val="0030249C"/>
    <w:rsid w:val="00302700"/>
    <w:rsid w:val="00302D18"/>
    <w:rsid w:val="003031C8"/>
    <w:rsid w:val="00304006"/>
    <w:rsid w:val="00304D43"/>
    <w:rsid w:val="00305ECA"/>
    <w:rsid w:val="00306271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18AF"/>
    <w:rsid w:val="00322D89"/>
    <w:rsid w:val="00322DA2"/>
    <w:rsid w:val="00322DB6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253"/>
    <w:rsid w:val="003414FC"/>
    <w:rsid w:val="003417CA"/>
    <w:rsid w:val="003424E1"/>
    <w:rsid w:val="00342F8F"/>
    <w:rsid w:val="00343033"/>
    <w:rsid w:val="00343C86"/>
    <w:rsid w:val="00344236"/>
    <w:rsid w:val="00344710"/>
    <w:rsid w:val="00344969"/>
    <w:rsid w:val="00344C13"/>
    <w:rsid w:val="003452AB"/>
    <w:rsid w:val="003455CC"/>
    <w:rsid w:val="00346125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9E5"/>
    <w:rsid w:val="00354E1B"/>
    <w:rsid w:val="00355F8A"/>
    <w:rsid w:val="003569D0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1D6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B5"/>
    <w:rsid w:val="003713F1"/>
    <w:rsid w:val="00371744"/>
    <w:rsid w:val="003724B9"/>
    <w:rsid w:val="00372CB6"/>
    <w:rsid w:val="00372D36"/>
    <w:rsid w:val="00373445"/>
    <w:rsid w:val="0037415C"/>
    <w:rsid w:val="00374BAF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C22"/>
    <w:rsid w:val="00381FB6"/>
    <w:rsid w:val="0038218E"/>
    <w:rsid w:val="00382A17"/>
    <w:rsid w:val="00382AC9"/>
    <w:rsid w:val="00382B15"/>
    <w:rsid w:val="00382ECF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2F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B5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22C2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328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74CB"/>
    <w:rsid w:val="003F037E"/>
    <w:rsid w:val="003F0A6B"/>
    <w:rsid w:val="003F14CC"/>
    <w:rsid w:val="003F1AF2"/>
    <w:rsid w:val="003F28F4"/>
    <w:rsid w:val="003F3E81"/>
    <w:rsid w:val="003F4A94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8FB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6D5"/>
    <w:rsid w:val="00431B58"/>
    <w:rsid w:val="00431E48"/>
    <w:rsid w:val="004325A5"/>
    <w:rsid w:val="00432F0C"/>
    <w:rsid w:val="0043393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B2F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85"/>
    <w:rsid w:val="004807E3"/>
    <w:rsid w:val="00480D23"/>
    <w:rsid w:val="0048130D"/>
    <w:rsid w:val="00482167"/>
    <w:rsid w:val="00482181"/>
    <w:rsid w:val="004822A1"/>
    <w:rsid w:val="0048230E"/>
    <w:rsid w:val="004829B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1C2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287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986"/>
    <w:rsid w:val="004E0C79"/>
    <w:rsid w:val="004E213A"/>
    <w:rsid w:val="004E2917"/>
    <w:rsid w:val="004E383E"/>
    <w:rsid w:val="004E419E"/>
    <w:rsid w:val="004E48C4"/>
    <w:rsid w:val="004E5D6F"/>
    <w:rsid w:val="004E663F"/>
    <w:rsid w:val="004E6967"/>
    <w:rsid w:val="004F012B"/>
    <w:rsid w:val="004F0DE1"/>
    <w:rsid w:val="004F0F3A"/>
    <w:rsid w:val="004F10A5"/>
    <w:rsid w:val="004F156A"/>
    <w:rsid w:val="004F2463"/>
    <w:rsid w:val="004F29E2"/>
    <w:rsid w:val="004F55B5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21B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C2C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A0F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AB3"/>
    <w:rsid w:val="00552D11"/>
    <w:rsid w:val="00553021"/>
    <w:rsid w:val="00553221"/>
    <w:rsid w:val="005568C8"/>
    <w:rsid w:val="00556D31"/>
    <w:rsid w:val="00557FFB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0B9E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88B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5E85"/>
    <w:rsid w:val="005A61EC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28A"/>
    <w:rsid w:val="005C5D06"/>
    <w:rsid w:val="005C7D09"/>
    <w:rsid w:val="005C7E45"/>
    <w:rsid w:val="005D1BFE"/>
    <w:rsid w:val="005D2DC8"/>
    <w:rsid w:val="005D44D7"/>
    <w:rsid w:val="005D5447"/>
    <w:rsid w:val="005D5F79"/>
    <w:rsid w:val="005D661E"/>
    <w:rsid w:val="005D75B8"/>
    <w:rsid w:val="005E077C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273"/>
    <w:rsid w:val="005F3692"/>
    <w:rsid w:val="005F4E8E"/>
    <w:rsid w:val="005F5010"/>
    <w:rsid w:val="005F520C"/>
    <w:rsid w:val="005F6D71"/>
    <w:rsid w:val="005F70C3"/>
    <w:rsid w:val="005F75EC"/>
    <w:rsid w:val="005F7CBF"/>
    <w:rsid w:val="00600A7B"/>
    <w:rsid w:val="0060164A"/>
    <w:rsid w:val="00601A5C"/>
    <w:rsid w:val="00602098"/>
    <w:rsid w:val="00602641"/>
    <w:rsid w:val="00603219"/>
    <w:rsid w:val="00605118"/>
    <w:rsid w:val="00605A6A"/>
    <w:rsid w:val="00605BBD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CD0"/>
    <w:rsid w:val="00615E59"/>
    <w:rsid w:val="00616365"/>
    <w:rsid w:val="00617394"/>
    <w:rsid w:val="00617449"/>
    <w:rsid w:val="00617574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64E"/>
    <w:rsid w:val="00631DBD"/>
    <w:rsid w:val="00632222"/>
    <w:rsid w:val="0063263C"/>
    <w:rsid w:val="00633784"/>
    <w:rsid w:val="006337DA"/>
    <w:rsid w:val="00635317"/>
    <w:rsid w:val="00635F47"/>
    <w:rsid w:val="006361C6"/>
    <w:rsid w:val="00636944"/>
    <w:rsid w:val="00636E0C"/>
    <w:rsid w:val="0064042E"/>
    <w:rsid w:val="00641EE3"/>
    <w:rsid w:val="00641F14"/>
    <w:rsid w:val="00642EFC"/>
    <w:rsid w:val="00643ADF"/>
    <w:rsid w:val="0064411C"/>
    <w:rsid w:val="00644E84"/>
    <w:rsid w:val="006454FE"/>
    <w:rsid w:val="00645D44"/>
    <w:rsid w:val="0064639D"/>
    <w:rsid w:val="006465F3"/>
    <w:rsid w:val="00646D99"/>
    <w:rsid w:val="00646E04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130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53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4012"/>
    <w:rsid w:val="00694645"/>
    <w:rsid w:val="00694D2A"/>
    <w:rsid w:val="00695AD0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5974"/>
    <w:rsid w:val="006A643E"/>
    <w:rsid w:val="006A6944"/>
    <w:rsid w:val="006A6B02"/>
    <w:rsid w:val="006A6CC4"/>
    <w:rsid w:val="006A7792"/>
    <w:rsid w:val="006B0254"/>
    <w:rsid w:val="006B0F34"/>
    <w:rsid w:val="006B19B9"/>
    <w:rsid w:val="006B4D84"/>
    <w:rsid w:val="006B4E0B"/>
    <w:rsid w:val="006B52E2"/>
    <w:rsid w:val="006B5A02"/>
    <w:rsid w:val="006B605E"/>
    <w:rsid w:val="006B6466"/>
    <w:rsid w:val="006B679A"/>
    <w:rsid w:val="006B7046"/>
    <w:rsid w:val="006B7943"/>
    <w:rsid w:val="006C032A"/>
    <w:rsid w:val="006C038A"/>
    <w:rsid w:val="006C162C"/>
    <w:rsid w:val="006C1C4E"/>
    <w:rsid w:val="006C245C"/>
    <w:rsid w:val="006C32AA"/>
    <w:rsid w:val="006C3888"/>
    <w:rsid w:val="006C3C6B"/>
    <w:rsid w:val="006C3F16"/>
    <w:rsid w:val="006C4CC8"/>
    <w:rsid w:val="006C6225"/>
    <w:rsid w:val="006C6473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3A88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1AE"/>
    <w:rsid w:val="006E08C3"/>
    <w:rsid w:val="006E08D3"/>
    <w:rsid w:val="006E1417"/>
    <w:rsid w:val="006E1583"/>
    <w:rsid w:val="006E4365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1C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C10"/>
    <w:rsid w:val="00705D88"/>
    <w:rsid w:val="00707177"/>
    <w:rsid w:val="007076A8"/>
    <w:rsid w:val="00710201"/>
    <w:rsid w:val="0071066B"/>
    <w:rsid w:val="00710F96"/>
    <w:rsid w:val="0071217B"/>
    <w:rsid w:val="007123FE"/>
    <w:rsid w:val="00712F4B"/>
    <w:rsid w:val="00712FE0"/>
    <w:rsid w:val="007130AF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6DF"/>
    <w:rsid w:val="007217A1"/>
    <w:rsid w:val="00721DC7"/>
    <w:rsid w:val="00721FCB"/>
    <w:rsid w:val="00723E91"/>
    <w:rsid w:val="007255C7"/>
    <w:rsid w:val="0072678F"/>
    <w:rsid w:val="00727896"/>
    <w:rsid w:val="00730422"/>
    <w:rsid w:val="00730A75"/>
    <w:rsid w:val="007332EF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3591"/>
    <w:rsid w:val="00753C79"/>
    <w:rsid w:val="007542F1"/>
    <w:rsid w:val="007544BC"/>
    <w:rsid w:val="0075624E"/>
    <w:rsid w:val="00757B81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60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6FC8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9E3"/>
    <w:rsid w:val="007D1BDA"/>
    <w:rsid w:val="007D1FD5"/>
    <w:rsid w:val="007D2CEE"/>
    <w:rsid w:val="007D309E"/>
    <w:rsid w:val="007D37B3"/>
    <w:rsid w:val="007D4820"/>
    <w:rsid w:val="007D4B38"/>
    <w:rsid w:val="007D5BED"/>
    <w:rsid w:val="007D5EF6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E7BAE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99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0DAB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324A5"/>
    <w:rsid w:val="008339E3"/>
    <w:rsid w:val="00834604"/>
    <w:rsid w:val="00834A6D"/>
    <w:rsid w:val="008350EE"/>
    <w:rsid w:val="0083538B"/>
    <w:rsid w:val="0083715F"/>
    <w:rsid w:val="00837662"/>
    <w:rsid w:val="0084105A"/>
    <w:rsid w:val="00845E80"/>
    <w:rsid w:val="0084763A"/>
    <w:rsid w:val="00847BBD"/>
    <w:rsid w:val="00850BBB"/>
    <w:rsid w:val="00850E2D"/>
    <w:rsid w:val="00851000"/>
    <w:rsid w:val="008519E3"/>
    <w:rsid w:val="00852621"/>
    <w:rsid w:val="00853B09"/>
    <w:rsid w:val="00854802"/>
    <w:rsid w:val="00854A4F"/>
    <w:rsid w:val="00856127"/>
    <w:rsid w:val="008566EC"/>
    <w:rsid w:val="00856898"/>
    <w:rsid w:val="0085698E"/>
    <w:rsid w:val="008571AD"/>
    <w:rsid w:val="00857756"/>
    <w:rsid w:val="00857908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67FA0"/>
    <w:rsid w:val="00870B46"/>
    <w:rsid w:val="00870C6A"/>
    <w:rsid w:val="00870E37"/>
    <w:rsid w:val="00873320"/>
    <w:rsid w:val="008733A6"/>
    <w:rsid w:val="00873776"/>
    <w:rsid w:val="008740C8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97D42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80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5AA8"/>
    <w:rsid w:val="008D760B"/>
    <w:rsid w:val="008D7F4B"/>
    <w:rsid w:val="008E131E"/>
    <w:rsid w:val="008E185B"/>
    <w:rsid w:val="008E278B"/>
    <w:rsid w:val="008E345E"/>
    <w:rsid w:val="008E39A9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8F6E62"/>
    <w:rsid w:val="009001CC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0114"/>
    <w:rsid w:val="00911A3A"/>
    <w:rsid w:val="00911A8B"/>
    <w:rsid w:val="00911DEA"/>
    <w:rsid w:val="0091282B"/>
    <w:rsid w:val="00912CD4"/>
    <w:rsid w:val="00914072"/>
    <w:rsid w:val="00914ACA"/>
    <w:rsid w:val="00917ABE"/>
    <w:rsid w:val="0092024A"/>
    <w:rsid w:val="00920A69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082F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67FB1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2FA"/>
    <w:rsid w:val="00975E20"/>
    <w:rsid w:val="0097702E"/>
    <w:rsid w:val="009777CF"/>
    <w:rsid w:val="00980BA3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5DC2"/>
    <w:rsid w:val="009871BA"/>
    <w:rsid w:val="00987366"/>
    <w:rsid w:val="009877F1"/>
    <w:rsid w:val="00987DD0"/>
    <w:rsid w:val="00990061"/>
    <w:rsid w:val="00990913"/>
    <w:rsid w:val="00991CBB"/>
    <w:rsid w:val="00991EA8"/>
    <w:rsid w:val="009929F6"/>
    <w:rsid w:val="00993931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BC0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49A1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6F47"/>
    <w:rsid w:val="009D703A"/>
    <w:rsid w:val="009D75E4"/>
    <w:rsid w:val="009D7755"/>
    <w:rsid w:val="009E03EA"/>
    <w:rsid w:val="009E079A"/>
    <w:rsid w:val="009E07FF"/>
    <w:rsid w:val="009E1A17"/>
    <w:rsid w:val="009E2A02"/>
    <w:rsid w:val="009E2AA6"/>
    <w:rsid w:val="009E3C02"/>
    <w:rsid w:val="009E3D1A"/>
    <w:rsid w:val="009E44ED"/>
    <w:rsid w:val="009E594F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886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33BD"/>
    <w:rsid w:val="00A14E25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7505"/>
    <w:rsid w:val="00A62BFC"/>
    <w:rsid w:val="00A62F71"/>
    <w:rsid w:val="00A63599"/>
    <w:rsid w:val="00A63D2E"/>
    <w:rsid w:val="00A6496B"/>
    <w:rsid w:val="00A64C1E"/>
    <w:rsid w:val="00A64F7B"/>
    <w:rsid w:val="00A65425"/>
    <w:rsid w:val="00A65C1F"/>
    <w:rsid w:val="00A66990"/>
    <w:rsid w:val="00A678BB"/>
    <w:rsid w:val="00A7065B"/>
    <w:rsid w:val="00A70795"/>
    <w:rsid w:val="00A70B4E"/>
    <w:rsid w:val="00A718DA"/>
    <w:rsid w:val="00A7247E"/>
    <w:rsid w:val="00A72B80"/>
    <w:rsid w:val="00A73409"/>
    <w:rsid w:val="00A735B9"/>
    <w:rsid w:val="00A743AC"/>
    <w:rsid w:val="00A745AE"/>
    <w:rsid w:val="00A74826"/>
    <w:rsid w:val="00A74C06"/>
    <w:rsid w:val="00A75305"/>
    <w:rsid w:val="00A753E1"/>
    <w:rsid w:val="00A75493"/>
    <w:rsid w:val="00A7587E"/>
    <w:rsid w:val="00A77F59"/>
    <w:rsid w:val="00A80334"/>
    <w:rsid w:val="00A80DB8"/>
    <w:rsid w:val="00A80F5F"/>
    <w:rsid w:val="00A81D4E"/>
    <w:rsid w:val="00A82346"/>
    <w:rsid w:val="00A825BF"/>
    <w:rsid w:val="00A845B8"/>
    <w:rsid w:val="00A85792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AB"/>
    <w:rsid w:val="00AB6EC0"/>
    <w:rsid w:val="00AB71C6"/>
    <w:rsid w:val="00AB72B9"/>
    <w:rsid w:val="00AB7EA2"/>
    <w:rsid w:val="00AB7ED2"/>
    <w:rsid w:val="00AC0234"/>
    <w:rsid w:val="00AC1383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C7831"/>
    <w:rsid w:val="00AD0C68"/>
    <w:rsid w:val="00AD0F18"/>
    <w:rsid w:val="00AD0F1D"/>
    <w:rsid w:val="00AD2619"/>
    <w:rsid w:val="00AD2C08"/>
    <w:rsid w:val="00AD5427"/>
    <w:rsid w:val="00AD54D3"/>
    <w:rsid w:val="00AD5B72"/>
    <w:rsid w:val="00AD7ACE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00C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563"/>
    <w:rsid w:val="00AF5934"/>
    <w:rsid w:val="00AF5FF9"/>
    <w:rsid w:val="00AF6272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7B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0D3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2350"/>
    <w:rsid w:val="00B82DD7"/>
    <w:rsid w:val="00B82E5C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3E3"/>
    <w:rsid w:val="00B92D6D"/>
    <w:rsid w:val="00B932FC"/>
    <w:rsid w:val="00B93CE2"/>
    <w:rsid w:val="00B96CCF"/>
    <w:rsid w:val="00B97C71"/>
    <w:rsid w:val="00B97CBC"/>
    <w:rsid w:val="00BA21F5"/>
    <w:rsid w:val="00BA2233"/>
    <w:rsid w:val="00BA2ABC"/>
    <w:rsid w:val="00BA2BA8"/>
    <w:rsid w:val="00BA3230"/>
    <w:rsid w:val="00BA37B5"/>
    <w:rsid w:val="00BA3913"/>
    <w:rsid w:val="00BA3C63"/>
    <w:rsid w:val="00BA41CE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D6C"/>
    <w:rsid w:val="00BC3A5F"/>
    <w:rsid w:val="00BC41B5"/>
    <w:rsid w:val="00BC456E"/>
    <w:rsid w:val="00BC4DE5"/>
    <w:rsid w:val="00BC5982"/>
    <w:rsid w:val="00BC5A4D"/>
    <w:rsid w:val="00BC5F52"/>
    <w:rsid w:val="00BC66F3"/>
    <w:rsid w:val="00BC6D13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600"/>
    <w:rsid w:val="00BE1D51"/>
    <w:rsid w:val="00BE2C8F"/>
    <w:rsid w:val="00BE5261"/>
    <w:rsid w:val="00BE7500"/>
    <w:rsid w:val="00BE7B3F"/>
    <w:rsid w:val="00BF0EB3"/>
    <w:rsid w:val="00BF178C"/>
    <w:rsid w:val="00BF17EA"/>
    <w:rsid w:val="00BF1C56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BF7E5C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697C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48D"/>
    <w:rsid w:val="00C20820"/>
    <w:rsid w:val="00C20E9C"/>
    <w:rsid w:val="00C20F6E"/>
    <w:rsid w:val="00C21501"/>
    <w:rsid w:val="00C22257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5E25"/>
    <w:rsid w:val="00C36915"/>
    <w:rsid w:val="00C3692B"/>
    <w:rsid w:val="00C36B92"/>
    <w:rsid w:val="00C37FDE"/>
    <w:rsid w:val="00C41500"/>
    <w:rsid w:val="00C41F77"/>
    <w:rsid w:val="00C42782"/>
    <w:rsid w:val="00C42F00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2D"/>
    <w:rsid w:val="00C54E61"/>
    <w:rsid w:val="00C556FB"/>
    <w:rsid w:val="00C57059"/>
    <w:rsid w:val="00C571B2"/>
    <w:rsid w:val="00C614CA"/>
    <w:rsid w:val="00C614FA"/>
    <w:rsid w:val="00C61D04"/>
    <w:rsid w:val="00C6254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2837"/>
    <w:rsid w:val="00C72FEF"/>
    <w:rsid w:val="00C73728"/>
    <w:rsid w:val="00C7458E"/>
    <w:rsid w:val="00C74A7B"/>
    <w:rsid w:val="00C74E76"/>
    <w:rsid w:val="00C74EFF"/>
    <w:rsid w:val="00C75635"/>
    <w:rsid w:val="00C7657F"/>
    <w:rsid w:val="00C768BB"/>
    <w:rsid w:val="00C76953"/>
    <w:rsid w:val="00C773BD"/>
    <w:rsid w:val="00C77C73"/>
    <w:rsid w:val="00C81847"/>
    <w:rsid w:val="00C8235D"/>
    <w:rsid w:val="00C8253A"/>
    <w:rsid w:val="00C8368A"/>
    <w:rsid w:val="00C83A13"/>
    <w:rsid w:val="00C844E3"/>
    <w:rsid w:val="00C8560D"/>
    <w:rsid w:val="00C864F6"/>
    <w:rsid w:val="00C87B8D"/>
    <w:rsid w:val="00C9026E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60C"/>
    <w:rsid w:val="00CA2EDD"/>
    <w:rsid w:val="00CA38FD"/>
    <w:rsid w:val="00CA3D0C"/>
    <w:rsid w:val="00CA3E3F"/>
    <w:rsid w:val="00CA4CC4"/>
    <w:rsid w:val="00CA55A2"/>
    <w:rsid w:val="00CA6073"/>
    <w:rsid w:val="00CA654B"/>
    <w:rsid w:val="00CA6DFD"/>
    <w:rsid w:val="00CA7C3C"/>
    <w:rsid w:val="00CA7DD6"/>
    <w:rsid w:val="00CA7FB5"/>
    <w:rsid w:val="00CB0391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C400A"/>
    <w:rsid w:val="00CC43A2"/>
    <w:rsid w:val="00CC4A80"/>
    <w:rsid w:val="00CD0001"/>
    <w:rsid w:val="00CD0243"/>
    <w:rsid w:val="00CD0BDC"/>
    <w:rsid w:val="00CD0E61"/>
    <w:rsid w:val="00CD1914"/>
    <w:rsid w:val="00CD1CFE"/>
    <w:rsid w:val="00CD3B77"/>
    <w:rsid w:val="00CD3C8B"/>
    <w:rsid w:val="00CD3E58"/>
    <w:rsid w:val="00CD3F2C"/>
    <w:rsid w:val="00CD4A61"/>
    <w:rsid w:val="00CD4A69"/>
    <w:rsid w:val="00CD4B8C"/>
    <w:rsid w:val="00CD4C7B"/>
    <w:rsid w:val="00CD53B1"/>
    <w:rsid w:val="00CD585A"/>
    <w:rsid w:val="00CD6310"/>
    <w:rsid w:val="00CD6435"/>
    <w:rsid w:val="00CD6FB9"/>
    <w:rsid w:val="00CD794B"/>
    <w:rsid w:val="00CE054B"/>
    <w:rsid w:val="00CE2AC0"/>
    <w:rsid w:val="00CE3213"/>
    <w:rsid w:val="00CE3BD1"/>
    <w:rsid w:val="00CE3E5A"/>
    <w:rsid w:val="00CE476C"/>
    <w:rsid w:val="00CE4949"/>
    <w:rsid w:val="00CE4AD0"/>
    <w:rsid w:val="00CE4B6F"/>
    <w:rsid w:val="00CE6B63"/>
    <w:rsid w:val="00CE7802"/>
    <w:rsid w:val="00CF002A"/>
    <w:rsid w:val="00CF07F5"/>
    <w:rsid w:val="00CF2C9F"/>
    <w:rsid w:val="00CF56CD"/>
    <w:rsid w:val="00CF5B76"/>
    <w:rsid w:val="00CF6D74"/>
    <w:rsid w:val="00CF77AE"/>
    <w:rsid w:val="00D00174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20104"/>
    <w:rsid w:val="00D20E7D"/>
    <w:rsid w:val="00D21C67"/>
    <w:rsid w:val="00D21C72"/>
    <w:rsid w:val="00D2235B"/>
    <w:rsid w:val="00D22430"/>
    <w:rsid w:val="00D23786"/>
    <w:rsid w:val="00D241BA"/>
    <w:rsid w:val="00D241C8"/>
    <w:rsid w:val="00D25079"/>
    <w:rsid w:val="00D267CF"/>
    <w:rsid w:val="00D26988"/>
    <w:rsid w:val="00D26AA2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47593"/>
    <w:rsid w:val="00D50DC7"/>
    <w:rsid w:val="00D50F9B"/>
    <w:rsid w:val="00D50FAB"/>
    <w:rsid w:val="00D52B57"/>
    <w:rsid w:val="00D548D7"/>
    <w:rsid w:val="00D54EF9"/>
    <w:rsid w:val="00D57B51"/>
    <w:rsid w:val="00D61B6D"/>
    <w:rsid w:val="00D62541"/>
    <w:rsid w:val="00D62E82"/>
    <w:rsid w:val="00D63BB4"/>
    <w:rsid w:val="00D64B2D"/>
    <w:rsid w:val="00D652B8"/>
    <w:rsid w:val="00D66F34"/>
    <w:rsid w:val="00D679C7"/>
    <w:rsid w:val="00D7030D"/>
    <w:rsid w:val="00D738D6"/>
    <w:rsid w:val="00D73D5E"/>
    <w:rsid w:val="00D73EBA"/>
    <w:rsid w:val="00D742F4"/>
    <w:rsid w:val="00D75638"/>
    <w:rsid w:val="00D80795"/>
    <w:rsid w:val="00D80F5E"/>
    <w:rsid w:val="00D8229E"/>
    <w:rsid w:val="00D840F9"/>
    <w:rsid w:val="00D8677C"/>
    <w:rsid w:val="00D8694E"/>
    <w:rsid w:val="00D870B2"/>
    <w:rsid w:val="00D87712"/>
    <w:rsid w:val="00D87A08"/>
    <w:rsid w:val="00D87E00"/>
    <w:rsid w:val="00D9134D"/>
    <w:rsid w:val="00D918AB"/>
    <w:rsid w:val="00D91BCA"/>
    <w:rsid w:val="00D92353"/>
    <w:rsid w:val="00D955A6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0AA7"/>
    <w:rsid w:val="00DA1584"/>
    <w:rsid w:val="00DA1E58"/>
    <w:rsid w:val="00DA2033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61A7"/>
    <w:rsid w:val="00DF72FF"/>
    <w:rsid w:val="00E02388"/>
    <w:rsid w:val="00E02F6A"/>
    <w:rsid w:val="00E03198"/>
    <w:rsid w:val="00E03A46"/>
    <w:rsid w:val="00E03F18"/>
    <w:rsid w:val="00E040FD"/>
    <w:rsid w:val="00E0415B"/>
    <w:rsid w:val="00E041F3"/>
    <w:rsid w:val="00E04525"/>
    <w:rsid w:val="00E05817"/>
    <w:rsid w:val="00E05969"/>
    <w:rsid w:val="00E06135"/>
    <w:rsid w:val="00E062E3"/>
    <w:rsid w:val="00E074C7"/>
    <w:rsid w:val="00E113C0"/>
    <w:rsid w:val="00E1209C"/>
    <w:rsid w:val="00E13217"/>
    <w:rsid w:val="00E13667"/>
    <w:rsid w:val="00E157BC"/>
    <w:rsid w:val="00E15E47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0A54"/>
    <w:rsid w:val="00E31309"/>
    <w:rsid w:val="00E313B9"/>
    <w:rsid w:val="00E31932"/>
    <w:rsid w:val="00E31E89"/>
    <w:rsid w:val="00E32AAC"/>
    <w:rsid w:val="00E32D86"/>
    <w:rsid w:val="00E33147"/>
    <w:rsid w:val="00E34168"/>
    <w:rsid w:val="00E35793"/>
    <w:rsid w:val="00E35887"/>
    <w:rsid w:val="00E36154"/>
    <w:rsid w:val="00E36407"/>
    <w:rsid w:val="00E4010F"/>
    <w:rsid w:val="00E4026E"/>
    <w:rsid w:val="00E40E41"/>
    <w:rsid w:val="00E42D93"/>
    <w:rsid w:val="00E447C9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52A"/>
    <w:rsid w:val="00E65E10"/>
    <w:rsid w:val="00E6683D"/>
    <w:rsid w:val="00E702A2"/>
    <w:rsid w:val="00E7041F"/>
    <w:rsid w:val="00E70A06"/>
    <w:rsid w:val="00E73610"/>
    <w:rsid w:val="00E73923"/>
    <w:rsid w:val="00E73BB1"/>
    <w:rsid w:val="00E751E7"/>
    <w:rsid w:val="00E755BD"/>
    <w:rsid w:val="00E7565D"/>
    <w:rsid w:val="00E75803"/>
    <w:rsid w:val="00E76317"/>
    <w:rsid w:val="00E76946"/>
    <w:rsid w:val="00E769AC"/>
    <w:rsid w:val="00E76BBA"/>
    <w:rsid w:val="00E772AD"/>
    <w:rsid w:val="00E77645"/>
    <w:rsid w:val="00E77AE3"/>
    <w:rsid w:val="00E77E21"/>
    <w:rsid w:val="00E80AC8"/>
    <w:rsid w:val="00E80EB2"/>
    <w:rsid w:val="00E810BF"/>
    <w:rsid w:val="00E81C6C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11AC"/>
    <w:rsid w:val="00E91294"/>
    <w:rsid w:val="00E91487"/>
    <w:rsid w:val="00E91DDC"/>
    <w:rsid w:val="00E9203B"/>
    <w:rsid w:val="00E925C9"/>
    <w:rsid w:val="00E9444B"/>
    <w:rsid w:val="00E94534"/>
    <w:rsid w:val="00E94C85"/>
    <w:rsid w:val="00E94CF6"/>
    <w:rsid w:val="00E9548F"/>
    <w:rsid w:val="00E966F3"/>
    <w:rsid w:val="00E96C4B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062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0D2"/>
    <w:rsid w:val="00EB4566"/>
    <w:rsid w:val="00EB4E5D"/>
    <w:rsid w:val="00EB564C"/>
    <w:rsid w:val="00EB580E"/>
    <w:rsid w:val="00EB5BB3"/>
    <w:rsid w:val="00EB6B7F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5E78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27A"/>
    <w:rsid w:val="00ED3FBE"/>
    <w:rsid w:val="00ED43A5"/>
    <w:rsid w:val="00ED49AA"/>
    <w:rsid w:val="00ED4A65"/>
    <w:rsid w:val="00ED534A"/>
    <w:rsid w:val="00ED5F88"/>
    <w:rsid w:val="00ED6519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7D5E"/>
    <w:rsid w:val="00EE7D61"/>
    <w:rsid w:val="00EF0074"/>
    <w:rsid w:val="00EF1A28"/>
    <w:rsid w:val="00EF1E0A"/>
    <w:rsid w:val="00EF267F"/>
    <w:rsid w:val="00EF2D5A"/>
    <w:rsid w:val="00EF2F1F"/>
    <w:rsid w:val="00EF4142"/>
    <w:rsid w:val="00EF46A7"/>
    <w:rsid w:val="00EF4E32"/>
    <w:rsid w:val="00EF51A0"/>
    <w:rsid w:val="00EF7BFB"/>
    <w:rsid w:val="00F01247"/>
    <w:rsid w:val="00F025A2"/>
    <w:rsid w:val="00F02845"/>
    <w:rsid w:val="00F02A7B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5690"/>
    <w:rsid w:val="00F1695A"/>
    <w:rsid w:val="00F17066"/>
    <w:rsid w:val="00F2026E"/>
    <w:rsid w:val="00F20B49"/>
    <w:rsid w:val="00F20C7B"/>
    <w:rsid w:val="00F21FA1"/>
    <w:rsid w:val="00F2210A"/>
    <w:rsid w:val="00F24069"/>
    <w:rsid w:val="00F24379"/>
    <w:rsid w:val="00F25722"/>
    <w:rsid w:val="00F2595D"/>
    <w:rsid w:val="00F26CFA"/>
    <w:rsid w:val="00F26DA1"/>
    <w:rsid w:val="00F2754C"/>
    <w:rsid w:val="00F27FB6"/>
    <w:rsid w:val="00F3056A"/>
    <w:rsid w:val="00F31951"/>
    <w:rsid w:val="00F31CC8"/>
    <w:rsid w:val="00F31D28"/>
    <w:rsid w:val="00F32173"/>
    <w:rsid w:val="00F3250E"/>
    <w:rsid w:val="00F326D6"/>
    <w:rsid w:val="00F32EE5"/>
    <w:rsid w:val="00F33237"/>
    <w:rsid w:val="00F3465E"/>
    <w:rsid w:val="00F34BF6"/>
    <w:rsid w:val="00F36FB1"/>
    <w:rsid w:val="00F371C3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42D"/>
    <w:rsid w:val="00F457D8"/>
    <w:rsid w:val="00F45921"/>
    <w:rsid w:val="00F47078"/>
    <w:rsid w:val="00F47229"/>
    <w:rsid w:val="00F4731F"/>
    <w:rsid w:val="00F47826"/>
    <w:rsid w:val="00F47CC2"/>
    <w:rsid w:val="00F503E6"/>
    <w:rsid w:val="00F52DBE"/>
    <w:rsid w:val="00F53AAD"/>
    <w:rsid w:val="00F53B85"/>
    <w:rsid w:val="00F53CB3"/>
    <w:rsid w:val="00F5490A"/>
    <w:rsid w:val="00F54A3D"/>
    <w:rsid w:val="00F54F7D"/>
    <w:rsid w:val="00F54F9B"/>
    <w:rsid w:val="00F55207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7C0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2317"/>
    <w:rsid w:val="00F83135"/>
    <w:rsid w:val="00F83DE5"/>
    <w:rsid w:val="00F8432C"/>
    <w:rsid w:val="00F84AD1"/>
    <w:rsid w:val="00F8529B"/>
    <w:rsid w:val="00F854FE"/>
    <w:rsid w:val="00F8570F"/>
    <w:rsid w:val="00F85731"/>
    <w:rsid w:val="00F8639A"/>
    <w:rsid w:val="00F86B9C"/>
    <w:rsid w:val="00F86E4E"/>
    <w:rsid w:val="00F8787B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50C"/>
    <w:rsid w:val="00FC0B77"/>
    <w:rsid w:val="00FC1192"/>
    <w:rsid w:val="00FC2520"/>
    <w:rsid w:val="00FC40D3"/>
    <w:rsid w:val="00FC5133"/>
    <w:rsid w:val="00FC77D8"/>
    <w:rsid w:val="00FC78C1"/>
    <w:rsid w:val="00FC7E46"/>
    <w:rsid w:val="00FD03E5"/>
    <w:rsid w:val="00FD1258"/>
    <w:rsid w:val="00FD1F66"/>
    <w:rsid w:val="00FD1FA7"/>
    <w:rsid w:val="00FD2CBF"/>
    <w:rsid w:val="00FD2EBD"/>
    <w:rsid w:val="00FD3426"/>
    <w:rsid w:val="00FD471E"/>
    <w:rsid w:val="00FD4E33"/>
    <w:rsid w:val="00FD4EDD"/>
    <w:rsid w:val="00FD60D6"/>
    <w:rsid w:val="00FD6381"/>
    <w:rsid w:val="00FD79D2"/>
    <w:rsid w:val="00FE0A3D"/>
    <w:rsid w:val="00FE0DB2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091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2</cp:revision>
  <dcterms:created xsi:type="dcterms:W3CDTF">2022-09-29T12:54:00Z</dcterms:created>
  <dcterms:modified xsi:type="dcterms:W3CDTF">2022-09-29T12:54:00Z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